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ac5e3c9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0c90798a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Arbour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f071bb0b4869" /><Relationship Type="http://schemas.openxmlformats.org/officeDocument/2006/relationships/numbering" Target="/word/numbering.xml" Id="R15839274f51a4d9d" /><Relationship Type="http://schemas.openxmlformats.org/officeDocument/2006/relationships/settings" Target="/word/settings.xml" Id="R268e35626052472a" /><Relationship Type="http://schemas.openxmlformats.org/officeDocument/2006/relationships/image" Target="/word/media/d3763f06-5c87-4332-bc8e-1f77c812bb3b.png" Id="R900b0c90798a4257" /></Relationships>
</file>