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8b02e4dfe249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189e32fb4d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Arbuckle,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967222ce042ef" /><Relationship Type="http://schemas.openxmlformats.org/officeDocument/2006/relationships/numbering" Target="/word/numbering.xml" Id="Rcac46f201dbb4297" /><Relationship Type="http://schemas.openxmlformats.org/officeDocument/2006/relationships/settings" Target="/word/settings.xml" Id="R4d5696c38884440c" /><Relationship Type="http://schemas.openxmlformats.org/officeDocument/2006/relationships/image" Target="/word/media/f8ef68cb-cbb6-43e7-bd5c-e4efa555fde9.png" Id="R1a189e32fb4d4ee1" /></Relationships>
</file>