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65087159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0fe266f8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c3b3533634fe6" /><Relationship Type="http://schemas.openxmlformats.org/officeDocument/2006/relationships/numbering" Target="/word/numbering.xml" Id="Re46b42a874734bf2" /><Relationship Type="http://schemas.openxmlformats.org/officeDocument/2006/relationships/settings" Target="/word/settings.xml" Id="Ra81d79df213748c8" /><Relationship Type="http://schemas.openxmlformats.org/officeDocument/2006/relationships/image" Target="/word/media/b7ed7360-29f8-4777-97d8-d84622040544.png" Id="R55080fe266f84b4d" /></Relationships>
</file>