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8337f8690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75b9f9452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9ef4b6e5f4cd0" /><Relationship Type="http://schemas.openxmlformats.org/officeDocument/2006/relationships/numbering" Target="/word/numbering.xml" Id="R9bda7117c48a48c6" /><Relationship Type="http://schemas.openxmlformats.org/officeDocument/2006/relationships/settings" Target="/word/settings.xml" Id="R37a77fa1740b4f64" /><Relationship Type="http://schemas.openxmlformats.org/officeDocument/2006/relationships/image" Target="/word/media/4e752a66-0011-4974-a421-a79d7409d4ef.png" Id="Rb5b75b9f945240f9" /></Relationships>
</file>