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d303a696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036e8e3e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297f26ea49e3" /><Relationship Type="http://schemas.openxmlformats.org/officeDocument/2006/relationships/numbering" Target="/word/numbering.xml" Id="R2867c5a7281d4282" /><Relationship Type="http://schemas.openxmlformats.org/officeDocument/2006/relationships/settings" Target="/word/settings.xml" Id="R7cbf4efabffc4054" /><Relationship Type="http://schemas.openxmlformats.org/officeDocument/2006/relationships/image" Target="/word/media/ba44e0ae-b73e-434d-afa3-95248b3ce503.png" Id="R78f9036e8e3e4bf7" /></Relationships>
</file>