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209dffd4f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ee9128a47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Argyle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b36c01132415b" /><Relationship Type="http://schemas.openxmlformats.org/officeDocument/2006/relationships/numbering" Target="/word/numbering.xml" Id="R031698ccbc7e4a27" /><Relationship Type="http://schemas.openxmlformats.org/officeDocument/2006/relationships/settings" Target="/word/settings.xml" Id="R9b4494d5f0df47dd" /><Relationship Type="http://schemas.openxmlformats.org/officeDocument/2006/relationships/image" Target="/word/media/57182a7d-0626-45c8-bbd2-25e6801fd8d8.png" Id="R116ee9128a47450a" /></Relationships>
</file>