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b9359cf47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cc761ce78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Arkadelphia,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fe2dd411243f4" /><Relationship Type="http://schemas.openxmlformats.org/officeDocument/2006/relationships/numbering" Target="/word/numbering.xml" Id="R7f780eaab9b940c5" /><Relationship Type="http://schemas.openxmlformats.org/officeDocument/2006/relationships/settings" Target="/word/settings.xml" Id="Rc6aba0a4a8f3409c" /><Relationship Type="http://schemas.openxmlformats.org/officeDocument/2006/relationships/image" Target="/word/media/df19b119-d680-4284-b1d4-f4e07c827bcc.png" Id="R100cc761ce784d62" /></Relationships>
</file>