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e01e7c8ced41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5b1afe576e45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Arkinda,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afa8a506124126" /><Relationship Type="http://schemas.openxmlformats.org/officeDocument/2006/relationships/numbering" Target="/word/numbering.xml" Id="Rc29f786366eb458e" /><Relationship Type="http://schemas.openxmlformats.org/officeDocument/2006/relationships/settings" Target="/word/settings.xml" Id="R6a3dafc157764230" /><Relationship Type="http://schemas.openxmlformats.org/officeDocument/2006/relationships/image" Target="/word/media/0456a9b2-f2e1-42fd-bb0e-72c3a0a73b5e.png" Id="R825b1afe576e4577" /></Relationships>
</file>