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465e5287c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a07e0ed15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Armel,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e8e48d4de46e5" /><Relationship Type="http://schemas.openxmlformats.org/officeDocument/2006/relationships/numbering" Target="/word/numbering.xml" Id="R8af74b5c3ee04bd6" /><Relationship Type="http://schemas.openxmlformats.org/officeDocument/2006/relationships/settings" Target="/word/settings.xml" Id="Rf061145ad75b429e" /><Relationship Type="http://schemas.openxmlformats.org/officeDocument/2006/relationships/image" Target="/word/media/ed0863e6-5d24-4c52-bdb7-245e8275c980.png" Id="R8bea07e0ed154041" /></Relationships>
</file>