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51eafd3b3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22663c3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Armour Number Two Mine,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7720ef104804" /><Relationship Type="http://schemas.openxmlformats.org/officeDocument/2006/relationships/numbering" Target="/word/numbering.xml" Id="R28adfaf6d82242bd" /><Relationship Type="http://schemas.openxmlformats.org/officeDocument/2006/relationships/settings" Target="/word/settings.xml" Id="R3b59b77ae62b4120" /><Relationship Type="http://schemas.openxmlformats.org/officeDocument/2006/relationships/image" Target="/word/media/182fc071-191a-44a6-bf6f-d2fcac53e401.png" Id="Rc6e822663c3c40db" /></Relationships>
</file>