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8d6e2d34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4ca7f72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942cd40154cd8" /><Relationship Type="http://schemas.openxmlformats.org/officeDocument/2006/relationships/numbering" Target="/word/numbering.xml" Id="Rc25c6f351ffd40e9" /><Relationship Type="http://schemas.openxmlformats.org/officeDocument/2006/relationships/settings" Target="/word/settings.xml" Id="Re4af11fa9577484d" /><Relationship Type="http://schemas.openxmlformats.org/officeDocument/2006/relationships/image" Target="/word/media/f4c08f88-c975-4a66-b89e-a4b25af66003.png" Id="R724f4ca7f72d4360" /></Relationships>
</file>