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d26ac6cd3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49b416e66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90392de24f41" /><Relationship Type="http://schemas.openxmlformats.org/officeDocument/2006/relationships/numbering" Target="/word/numbering.xml" Id="Refb4780231f24a38" /><Relationship Type="http://schemas.openxmlformats.org/officeDocument/2006/relationships/settings" Target="/word/settings.xml" Id="Ra0b3c7784486494b" /><Relationship Type="http://schemas.openxmlformats.org/officeDocument/2006/relationships/image" Target="/word/media/eef51071-a9c5-4328-8cd3-f87cd7d7356a.png" Id="R10e49b416e66419d" /></Relationships>
</file>