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7a01ca38ba41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297f5c2dc94d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Arnots Addition,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2ad9924fb64a36" /><Relationship Type="http://schemas.openxmlformats.org/officeDocument/2006/relationships/numbering" Target="/word/numbering.xml" Id="R53bfd642f59f4a53" /><Relationship Type="http://schemas.openxmlformats.org/officeDocument/2006/relationships/settings" Target="/word/settings.xml" Id="R45c5123c68644363" /><Relationship Type="http://schemas.openxmlformats.org/officeDocument/2006/relationships/image" Target="/word/media/c7fa71e0-afeb-473d-902a-2f744bee17bd.png" Id="R36297f5c2dc94d1b" /></Relationships>
</file>