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93e1ef30e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dafa1cf9f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Artesian,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12ff956404590" /><Relationship Type="http://schemas.openxmlformats.org/officeDocument/2006/relationships/numbering" Target="/word/numbering.xml" Id="Rb16a3942722c4521" /><Relationship Type="http://schemas.openxmlformats.org/officeDocument/2006/relationships/settings" Target="/word/settings.xml" Id="R70d3c9407dfb4590" /><Relationship Type="http://schemas.openxmlformats.org/officeDocument/2006/relationships/image" Target="/word/media/103eb535-d23a-49bf-877c-d8e04653360a.png" Id="R706dafa1cf9f4815" /></Relationships>
</file>