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a4cb93e88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6bbd0595d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Arverne,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91b45e3a64050" /><Relationship Type="http://schemas.openxmlformats.org/officeDocument/2006/relationships/numbering" Target="/word/numbering.xml" Id="Rdfc4fd1ecb764d06" /><Relationship Type="http://schemas.openxmlformats.org/officeDocument/2006/relationships/settings" Target="/word/settings.xml" Id="R74244a36600040a1" /><Relationship Type="http://schemas.openxmlformats.org/officeDocument/2006/relationships/image" Target="/word/media/bbdfef5f-df31-4268-9665-e4787f414b2e.png" Id="R98e6bbd0595d460f" /></Relationships>
</file>