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c03b6a1e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5a25fd0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Ashebrook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e92f42c1b4690" /><Relationship Type="http://schemas.openxmlformats.org/officeDocument/2006/relationships/numbering" Target="/word/numbering.xml" Id="R62e238e5c330458e" /><Relationship Type="http://schemas.openxmlformats.org/officeDocument/2006/relationships/settings" Target="/word/settings.xml" Id="R41bb5b93e6be437f" /><Relationship Type="http://schemas.openxmlformats.org/officeDocument/2006/relationships/image" Target="/word/media/8ebc7a06-205a-4247-9f1a-1da294a27e21.png" Id="R1f6a5a25fd0341c6" /></Relationships>
</file>