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aca74f6a3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4a618d4ec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Ashepoo,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4056192d44358" /><Relationship Type="http://schemas.openxmlformats.org/officeDocument/2006/relationships/numbering" Target="/word/numbering.xml" Id="Rfb5f1aabc8d5429c" /><Relationship Type="http://schemas.openxmlformats.org/officeDocument/2006/relationships/settings" Target="/word/settings.xml" Id="Rf6274fb7e9744a3d" /><Relationship Type="http://schemas.openxmlformats.org/officeDocument/2006/relationships/image" Target="/word/media/b9cf0257-0abd-4e9f-9903-434d5f24abd0.png" Id="R3ac4a618d4ec4f97" /></Relationships>
</file>