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96f885ebe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a48ed58b7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259de8d7a4a84" /><Relationship Type="http://schemas.openxmlformats.org/officeDocument/2006/relationships/numbering" Target="/word/numbering.xml" Id="R32f8aec6b7a546f7" /><Relationship Type="http://schemas.openxmlformats.org/officeDocument/2006/relationships/settings" Target="/word/settings.xml" Id="R3db6e814ae14450b" /><Relationship Type="http://schemas.openxmlformats.org/officeDocument/2006/relationships/image" Target="/word/media/3f755035-9e29-4982-a4d3-a2f8cf7320fd.png" Id="R0f6a48ed58b7460b" /></Relationships>
</file>