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ecbcc2df4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265e7fc4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4f2df4f84e5a" /><Relationship Type="http://schemas.openxmlformats.org/officeDocument/2006/relationships/numbering" Target="/word/numbering.xml" Id="R4c782548dc694ca6" /><Relationship Type="http://schemas.openxmlformats.org/officeDocument/2006/relationships/settings" Target="/word/settings.xml" Id="R61416e6929254d87" /><Relationship Type="http://schemas.openxmlformats.org/officeDocument/2006/relationships/image" Target="/word/media/ba0e6dd8-f643-4439-8dd3-c689c12d2542.png" Id="R243e265e7fc44caa" /></Relationships>
</file>