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f304317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a06c592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Ashmead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f40dbcae47f7" /><Relationship Type="http://schemas.openxmlformats.org/officeDocument/2006/relationships/numbering" Target="/word/numbering.xml" Id="Rd97afc8e728349f5" /><Relationship Type="http://schemas.openxmlformats.org/officeDocument/2006/relationships/settings" Target="/word/settings.xml" Id="R0e6bd26841814cd8" /><Relationship Type="http://schemas.openxmlformats.org/officeDocument/2006/relationships/image" Target="/word/media/cbb25dd3-478d-4b2b-962e-200dcb1c0d65.png" Id="R898ea06c592d4fe5" /></Relationships>
</file>