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fb3a750c6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5f7a1aa25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Ashton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47f175ed24c8f" /><Relationship Type="http://schemas.openxmlformats.org/officeDocument/2006/relationships/numbering" Target="/word/numbering.xml" Id="R443c209a237f4400" /><Relationship Type="http://schemas.openxmlformats.org/officeDocument/2006/relationships/settings" Target="/word/settings.xml" Id="R5100abe3c5c043e6" /><Relationship Type="http://schemas.openxmlformats.org/officeDocument/2006/relationships/image" Target="/word/media/ba7a2b16-7ccd-4db4-b4b6-206e56e80482.png" Id="Rd2c5f7a1aa254860" /></Relationships>
</file>