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32296650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32813f65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Askov,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da4f786194ca2" /><Relationship Type="http://schemas.openxmlformats.org/officeDocument/2006/relationships/numbering" Target="/word/numbering.xml" Id="R58c478b567964827" /><Relationship Type="http://schemas.openxmlformats.org/officeDocument/2006/relationships/settings" Target="/word/settings.xml" Id="Rf89ff269dcd74b43" /><Relationship Type="http://schemas.openxmlformats.org/officeDocument/2006/relationships/image" Target="/word/media/19756bee-dc7d-4faa-ab95-3b8d6d715914.png" Id="R41f932813f654dbc" /></Relationships>
</file>