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2f133666f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81e0c8395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cf7660934862" /><Relationship Type="http://schemas.openxmlformats.org/officeDocument/2006/relationships/numbering" Target="/word/numbering.xml" Id="R60820f5deb9f40dd" /><Relationship Type="http://schemas.openxmlformats.org/officeDocument/2006/relationships/settings" Target="/word/settings.xml" Id="Rb4d12b8a47d245d4" /><Relationship Type="http://schemas.openxmlformats.org/officeDocument/2006/relationships/image" Target="/word/media/7bff91f6-e448-419e-8493-6f004fbfc9e2.png" Id="R88a81e0c83954c4c" /></Relationships>
</file>