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49a6fc390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48a6c7135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5f3d7e94e4927" /><Relationship Type="http://schemas.openxmlformats.org/officeDocument/2006/relationships/numbering" Target="/word/numbering.xml" Id="R5a389b0cb7b04a9f" /><Relationship Type="http://schemas.openxmlformats.org/officeDocument/2006/relationships/settings" Target="/word/settings.xml" Id="R34dd759248ba4338" /><Relationship Type="http://schemas.openxmlformats.org/officeDocument/2006/relationships/image" Target="/word/media/3dcc3150-0b59-46f9-a642-67e9ed93d0e7.png" Id="Rb7648a6c713542f3" /></Relationships>
</file>