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bbefca809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4f6161e93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Aspinall,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0a544b3614230" /><Relationship Type="http://schemas.openxmlformats.org/officeDocument/2006/relationships/numbering" Target="/word/numbering.xml" Id="R0c0088f278954cb2" /><Relationship Type="http://schemas.openxmlformats.org/officeDocument/2006/relationships/settings" Target="/word/settings.xml" Id="R270f8c2dba644ce9" /><Relationship Type="http://schemas.openxmlformats.org/officeDocument/2006/relationships/image" Target="/word/media/9d7f77e3-57cf-4077-9f28-52aa4ed43adb.png" Id="Rb314f6161e934cc3" /></Relationships>
</file>