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38c9dab8a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214e1f499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Atchee,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5e8957b504a0c" /><Relationship Type="http://schemas.openxmlformats.org/officeDocument/2006/relationships/numbering" Target="/word/numbering.xml" Id="R10afb4cca4324196" /><Relationship Type="http://schemas.openxmlformats.org/officeDocument/2006/relationships/settings" Target="/word/settings.xml" Id="R7de3bb9338a94c0e" /><Relationship Type="http://schemas.openxmlformats.org/officeDocument/2006/relationships/image" Target="/word/media/d5b4f683-a309-45c5-a9f4-6e55543b7ed5.png" Id="R40d214e1f499470c" /></Relationships>
</file>