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a9552fa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cb9dfd6c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Athlone,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278fbfe4645f5" /><Relationship Type="http://schemas.openxmlformats.org/officeDocument/2006/relationships/numbering" Target="/word/numbering.xml" Id="Rede62801b2954636" /><Relationship Type="http://schemas.openxmlformats.org/officeDocument/2006/relationships/settings" Target="/word/settings.xml" Id="R76c07c5ae8ed4e77" /><Relationship Type="http://schemas.openxmlformats.org/officeDocument/2006/relationships/image" Target="/word/media/585983f4-62f6-4c36-b2f3-7ea9e61cb2a0.png" Id="Rca31cb9dfd6c4eb4" /></Relationships>
</file>