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5efe665f1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66db1fb72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Atlantic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4f1e785cb4cbf" /><Relationship Type="http://schemas.openxmlformats.org/officeDocument/2006/relationships/numbering" Target="/word/numbering.xml" Id="Rd3f53d7852554daf" /><Relationship Type="http://schemas.openxmlformats.org/officeDocument/2006/relationships/settings" Target="/word/settings.xml" Id="R7df1583012d4431a" /><Relationship Type="http://schemas.openxmlformats.org/officeDocument/2006/relationships/image" Target="/word/media/f8489bcf-362b-48b9-9407-160cdae978a2.png" Id="R8f766db1fb724b6a" /></Relationships>
</file>