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5ab745ed7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1c2e266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41648eb514383" /><Relationship Type="http://schemas.openxmlformats.org/officeDocument/2006/relationships/numbering" Target="/word/numbering.xml" Id="R27e2c82248754d4f" /><Relationship Type="http://schemas.openxmlformats.org/officeDocument/2006/relationships/settings" Target="/word/settings.xml" Id="R48f4168ac3234dc6" /><Relationship Type="http://schemas.openxmlformats.org/officeDocument/2006/relationships/image" Target="/word/media/0e70cdb2-f499-4d9c-9609-7ff1ee1562cc.png" Id="R94be1c2e266844cc" /></Relationships>
</file>