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b5e200546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26d812352a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Atwood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64b3b90bc4cee" /><Relationship Type="http://schemas.openxmlformats.org/officeDocument/2006/relationships/numbering" Target="/word/numbering.xml" Id="Re1e685fe972c4e4b" /><Relationship Type="http://schemas.openxmlformats.org/officeDocument/2006/relationships/settings" Target="/word/settings.xml" Id="R2b802f2df9ee4598" /><Relationship Type="http://schemas.openxmlformats.org/officeDocument/2006/relationships/image" Target="/word/media/5695e1bf-cafd-4a86-a911-7a8f8b93202b.png" Id="Re626d812352a45b9" /></Relationships>
</file>