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72cf2345b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bbf365bb3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Sable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a7a45dfd64312" /><Relationship Type="http://schemas.openxmlformats.org/officeDocument/2006/relationships/numbering" Target="/word/numbering.xml" Id="R752b697ea69d4fbf" /><Relationship Type="http://schemas.openxmlformats.org/officeDocument/2006/relationships/settings" Target="/word/settings.xml" Id="Rcb9ba3e634484d27" /><Relationship Type="http://schemas.openxmlformats.org/officeDocument/2006/relationships/image" Target="/word/media/4aa116fc-457b-4e8d-adca-dd9608d876cd.png" Id="R801bbf365bb34eb1" /></Relationships>
</file>