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34c7c98c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1c01bcb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618234f04bd5" /><Relationship Type="http://schemas.openxmlformats.org/officeDocument/2006/relationships/numbering" Target="/word/numbering.xml" Id="Rd2ff931845844a40" /><Relationship Type="http://schemas.openxmlformats.org/officeDocument/2006/relationships/settings" Target="/word/settings.xml" Id="R794a2a96eb524aa7" /><Relationship Type="http://schemas.openxmlformats.org/officeDocument/2006/relationships/image" Target="/word/media/f97f806f-da48-4da1-bfea-a10f44c6fdc8.png" Id="R954c1c01bcbe4288" /></Relationships>
</file>