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bcc4c07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f3fccfaf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Augerburg,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d4a15c9540a3" /><Relationship Type="http://schemas.openxmlformats.org/officeDocument/2006/relationships/numbering" Target="/word/numbering.xml" Id="Rd8e833c16f334a75" /><Relationship Type="http://schemas.openxmlformats.org/officeDocument/2006/relationships/settings" Target="/word/settings.xml" Id="R93f1275dbec54485" /><Relationship Type="http://schemas.openxmlformats.org/officeDocument/2006/relationships/image" Target="/word/media/a326fbc1-403e-4ea4-a920-40e42346b563.png" Id="Ra741f3fccfaf4218" /></Relationships>
</file>