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c169afd0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c96b599a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b37983c21483e" /><Relationship Type="http://schemas.openxmlformats.org/officeDocument/2006/relationships/numbering" Target="/word/numbering.xml" Id="Rc0abcb267607422f" /><Relationship Type="http://schemas.openxmlformats.org/officeDocument/2006/relationships/settings" Target="/word/settings.xml" Id="R5c533b14054b40cb" /><Relationship Type="http://schemas.openxmlformats.org/officeDocument/2006/relationships/image" Target="/word/media/227a4482-48c0-4d1c-a286-e0f1e615b230.png" Id="R322c96b599a8495a" /></Relationships>
</file>