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5caedcf9a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4b01b8b41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Aultman,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f02ababaf4575" /><Relationship Type="http://schemas.openxmlformats.org/officeDocument/2006/relationships/numbering" Target="/word/numbering.xml" Id="R42d0a98fe6b24cf9" /><Relationship Type="http://schemas.openxmlformats.org/officeDocument/2006/relationships/settings" Target="/word/settings.xml" Id="Rf31146a6ef6243ee" /><Relationship Type="http://schemas.openxmlformats.org/officeDocument/2006/relationships/image" Target="/word/media/342002b8-9c20-4902-8c04-8a5d1fb8b599.png" Id="Rbcf4b01b8b414bed" /></Relationships>
</file>