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da959e04445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b71d28737a4d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Aumans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5611c8af34477d" /><Relationship Type="http://schemas.openxmlformats.org/officeDocument/2006/relationships/numbering" Target="/word/numbering.xml" Id="Rcafa442c9e4642e4" /><Relationship Type="http://schemas.openxmlformats.org/officeDocument/2006/relationships/settings" Target="/word/settings.xml" Id="R25372d0edda54802" /><Relationship Type="http://schemas.openxmlformats.org/officeDocument/2006/relationships/image" Target="/word/media/e270c667-7867-40ec-aee8-60fda622984a.png" Id="R66b71d28737a4da6" /></Relationships>
</file>