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b3bf1e253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ef5177125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ee9a2d6b94a7a" /><Relationship Type="http://schemas.openxmlformats.org/officeDocument/2006/relationships/numbering" Target="/word/numbering.xml" Id="R09ea2496d19a4390" /><Relationship Type="http://schemas.openxmlformats.org/officeDocument/2006/relationships/settings" Target="/word/settings.xml" Id="Rce05ace5dc5648aa" /><Relationship Type="http://schemas.openxmlformats.org/officeDocument/2006/relationships/image" Target="/word/media/fb755b37-e3d0-4ef0-b8e9-f4129d4b32fd.png" Id="Ra13ef5177125420f" /></Relationships>
</file>