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11646e4f5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f6a1f8d2c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Avila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70174a7a34b47" /><Relationship Type="http://schemas.openxmlformats.org/officeDocument/2006/relationships/numbering" Target="/word/numbering.xml" Id="R6027931484504c4b" /><Relationship Type="http://schemas.openxmlformats.org/officeDocument/2006/relationships/settings" Target="/word/settings.xml" Id="Rfd3ead38e9d344a7" /><Relationship Type="http://schemas.openxmlformats.org/officeDocument/2006/relationships/image" Target="/word/media/2b6179a5-03d2-474a-b6fb-c6daffabf0c9.png" Id="Rb06f6a1f8d2c4be1" /></Relationships>
</file>