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87d57c521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b250c317f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Avila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05189afec4fdb" /><Relationship Type="http://schemas.openxmlformats.org/officeDocument/2006/relationships/numbering" Target="/word/numbering.xml" Id="Rdf6e4b40fa734266" /><Relationship Type="http://schemas.openxmlformats.org/officeDocument/2006/relationships/settings" Target="/word/settings.xml" Id="Rc5d2c0c4e8e5413f" /><Relationship Type="http://schemas.openxmlformats.org/officeDocument/2006/relationships/image" Target="/word/media/32ccfaf9-f16b-4dfa-b20b-865307911eec.png" Id="Rdd3b250c317f4946" /></Relationships>
</file>