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2613af0fd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4f0a589ef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Avilla,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4a1a626c14c85" /><Relationship Type="http://schemas.openxmlformats.org/officeDocument/2006/relationships/numbering" Target="/word/numbering.xml" Id="R73211de8541d49b6" /><Relationship Type="http://schemas.openxmlformats.org/officeDocument/2006/relationships/settings" Target="/word/settings.xml" Id="R1e38a114a4f84b06" /><Relationship Type="http://schemas.openxmlformats.org/officeDocument/2006/relationships/image" Target="/word/media/890f0b56-62ae-4704-86b7-6dd3f8a31f08.png" Id="R9ac4f0a589ef410a" /></Relationships>
</file>