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db6090d5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1d4d44623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602faeee4f7f" /><Relationship Type="http://schemas.openxmlformats.org/officeDocument/2006/relationships/numbering" Target="/word/numbering.xml" Id="Reed0b58f3eb34566" /><Relationship Type="http://schemas.openxmlformats.org/officeDocument/2006/relationships/settings" Target="/word/settings.xml" Id="R960bc2f6a8374dcb" /><Relationship Type="http://schemas.openxmlformats.org/officeDocument/2006/relationships/image" Target="/word/media/99c4c230-03e3-4910-84ca-ef264ead4cbf.png" Id="R7fc1d4d4462348e4" /></Relationships>
</file>