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b7684ae9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0eb3cbfe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fbc6c8132414e" /><Relationship Type="http://schemas.openxmlformats.org/officeDocument/2006/relationships/numbering" Target="/word/numbering.xml" Id="R5fa08c9cdf744bf2" /><Relationship Type="http://schemas.openxmlformats.org/officeDocument/2006/relationships/settings" Target="/word/settings.xml" Id="Rd85f64dd6b044362" /><Relationship Type="http://schemas.openxmlformats.org/officeDocument/2006/relationships/image" Target="/word/media/3ac5c79e-81f4-48ac-a82a-353a3cd24534.png" Id="R45400eb3cbfe41ba" /></Relationships>
</file>