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75b00049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475ad461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Azure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8ca616dba4e86" /><Relationship Type="http://schemas.openxmlformats.org/officeDocument/2006/relationships/numbering" Target="/word/numbering.xml" Id="R83887ebbf03a4b58" /><Relationship Type="http://schemas.openxmlformats.org/officeDocument/2006/relationships/settings" Target="/word/settings.xml" Id="Rd271efbd1cac4d07" /><Relationship Type="http://schemas.openxmlformats.org/officeDocument/2006/relationships/image" Target="/word/media/606c1a10-0b0c-467f-abb7-24dcadb74630.png" Id="R12ec475ad4614b5c" /></Relationships>
</file>