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7cbd58329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1d9d356e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Bachelors Hall,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dfc1de9054043" /><Relationship Type="http://schemas.openxmlformats.org/officeDocument/2006/relationships/numbering" Target="/word/numbering.xml" Id="R405703cfde154e1e" /><Relationship Type="http://schemas.openxmlformats.org/officeDocument/2006/relationships/settings" Target="/word/settings.xml" Id="Rd3939a184f7043d1" /><Relationship Type="http://schemas.openxmlformats.org/officeDocument/2006/relationships/image" Target="/word/media/20ac1931-5116-4d5d-ae56-e3fb456a5ff9.png" Id="R4cf1d9d356e7490b" /></Relationships>
</file>