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d7bfb2545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9f8c2fda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cbbf28e934ef8" /><Relationship Type="http://schemas.openxmlformats.org/officeDocument/2006/relationships/numbering" Target="/word/numbering.xml" Id="R95f0d5e0015c401a" /><Relationship Type="http://schemas.openxmlformats.org/officeDocument/2006/relationships/settings" Target="/word/settings.xml" Id="Rf32bb1320bfc4c47" /><Relationship Type="http://schemas.openxmlformats.org/officeDocument/2006/relationships/image" Target="/word/media/0a3429d6-9d01-4576-966a-71188900e4d0.png" Id="R7aeb9f8c2fda4c28" /></Relationships>
</file>