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b778f2f1a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58de14eb5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Bagley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a7f4889514089" /><Relationship Type="http://schemas.openxmlformats.org/officeDocument/2006/relationships/numbering" Target="/word/numbering.xml" Id="Re2c3a48895c44781" /><Relationship Type="http://schemas.openxmlformats.org/officeDocument/2006/relationships/settings" Target="/word/settings.xml" Id="R722d040ec5e64e36" /><Relationship Type="http://schemas.openxmlformats.org/officeDocument/2006/relationships/image" Target="/word/media/12a4130b-fbe5-42cb-8e6c-6ea51e2e5c11.png" Id="R04758de14eb542ee" /></Relationships>
</file>