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b79e6f64c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24b3d40ed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Bailey Flats,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82a7435754e75" /><Relationship Type="http://schemas.openxmlformats.org/officeDocument/2006/relationships/numbering" Target="/word/numbering.xml" Id="Ra953a857a7c94d92" /><Relationship Type="http://schemas.openxmlformats.org/officeDocument/2006/relationships/settings" Target="/word/settings.xml" Id="R06d011a347d149e2" /><Relationship Type="http://schemas.openxmlformats.org/officeDocument/2006/relationships/image" Target="/word/media/da0edf9e-b7d1-43c4-952a-b8d22dc4ea4e.png" Id="Re9624b3d40ed4c08" /></Relationships>
</file>