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b781e8753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61e1573a5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Bainville,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ed7aacf1e4311" /><Relationship Type="http://schemas.openxmlformats.org/officeDocument/2006/relationships/numbering" Target="/word/numbering.xml" Id="Rd8165a9f1c32425e" /><Relationship Type="http://schemas.openxmlformats.org/officeDocument/2006/relationships/settings" Target="/word/settings.xml" Id="R54af7e73ce5142a6" /><Relationship Type="http://schemas.openxmlformats.org/officeDocument/2006/relationships/image" Target="/word/media/e531cbad-3bd0-46ad-ae20-7e382fbc9f18.png" Id="R01b61e1573a549a8" /></Relationships>
</file>