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81032e1b8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45ddf7e97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Bairdston,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d339e35ea49b4" /><Relationship Type="http://schemas.openxmlformats.org/officeDocument/2006/relationships/numbering" Target="/word/numbering.xml" Id="R94858a76042f414b" /><Relationship Type="http://schemas.openxmlformats.org/officeDocument/2006/relationships/settings" Target="/word/settings.xml" Id="R10e874f2e2f6449b" /><Relationship Type="http://schemas.openxmlformats.org/officeDocument/2006/relationships/image" Target="/word/media/89fda4df-a325-47df-af65-00e3cb6c0e65.png" Id="R1b045ddf7e974010" /></Relationships>
</file>