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6d0cc7f08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edabc5965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Bakerstown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9d938b274f77" /><Relationship Type="http://schemas.openxmlformats.org/officeDocument/2006/relationships/numbering" Target="/word/numbering.xml" Id="Rabd8010898114040" /><Relationship Type="http://schemas.openxmlformats.org/officeDocument/2006/relationships/settings" Target="/word/settings.xml" Id="R84bbd78d6c384640" /><Relationship Type="http://schemas.openxmlformats.org/officeDocument/2006/relationships/image" Target="/word/media/73b2c17a-f6d0-4db5-b20f-70186ce13846.png" Id="R05aedabc59654ace" /></Relationships>
</file>